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7AAF0" w14:textId="77777777" w:rsidR="00A9204E" w:rsidRDefault="002732A5">
      <w:bookmarkStart w:id="0" w:name="_GoBack"/>
      <w:bookmarkEnd w:id="0"/>
      <w:r>
        <w:rPr>
          <w:noProof/>
        </w:rPr>
        <w:drawing>
          <wp:inline distT="0" distB="0" distL="0" distR="0" wp14:anchorId="42B16AD5" wp14:editId="2B5C35C3">
            <wp:extent cx="5943600" cy="1403350"/>
            <wp:effectExtent l="0" t="0" r="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03006" w14:textId="77777777" w:rsidR="003629CF" w:rsidRDefault="003629CF" w:rsidP="003629CF">
      <w:pPr>
        <w:rPr>
          <w:rFonts w:ascii="Times New Roman" w:hAnsi="Times New Roman" w:cs="Times New Roman"/>
          <w:b/>
        </w:rPr>
      </w:pPr>
    </w:p>
    <w:p w14:paraId="517F4B46" w14:textId="77777777" w:rsidR="005A3FB3" w:rsidRDefault="005A3FB3" w:rsidP="005A3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IMMEDIATE RELEASE</w:t>
      </w:r>
      <w:r>
        <w:rPr>
          <w:rFonts w:ascii="Times New Roman" w:hAnsi="Times New Roman" w:cs="Times New Roman"/>
          <w:b/>
          <w:sz w:val="24"/>
          <w:szCs w:val="24"/>
        </w:rPr>
        <w:tab/>
        <w:t>Contact:</w:t>
      </w:r>
      <w:r>
        <w:rPr>
          <w:rFonts w:ascii="Times New Roman" w:hAnsi="Times New Roman" w:cs="Times New Roman"/>
          <w:sz w:val="24"/>
          <w:szCs w:val="24"/>
        </w:rPr>
        <w:tab/>
        <w:t>Sheryl Barr</w:t>
      </w:r>
    </w:p>
    <w:p w14:paraId="1B77A7CE" w14:textId="77777777" w:rsidR="005A3FB3" w:rsidRDefault="005A3FB3" w:rsidP="005A3FB3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Analyst</w:t>
      </w:r>
    </w:p>
    <w:p w14:paraId="586D487A" w14:textId="77777777" w:rsidR="005A3FB3" w:rsidRDefault="005A3FB3" w:rsidP="005A3FB3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609-528-3884</w:t>
      </w:r>
    </w:p>
    <w:p w14:paraId="73824476" w14:textId="77777777" w:rsidR="005A3FB3" w:rsidRDefault="005A3FB3" w:rsidP="005A3FB3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sheryl.barr@rtspecialty.com</w:t>
      </w:r>
    </w:p>
    <w:p w14:paraId="67896265" w14:textId="77777777" w:rsidR="005A3FB3" w:rsidRPr="00C82873" w:rsidRDefault="005A3FB3" w:rsidP="005A3FB3">
      <w:pPr>
        <w:rPr>
          <w:rFonts w:ascii="Times New Roman" w:hAnsi="Times New Roman" w:cs="Times New Roman"/>
          <w:sz w:val="26"/>
          <w:szCs w:val="26"/>
        </w:rPr>
      </w:pPr>
    </w:p>
    <w:p w14:paraId="1C909C87" w14:textId="77777777" w:rsidR="005A3FB3" w:rsidRPr="00C82873" w:rsidRDefault="005A3FB3" w:rsidP="005A3FB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C82873">
        <w:rPr>
          <w:b/>
          <w:sz w:val="26"/>
          <w:szCs w:val="26"/>
        </w:rPr>
        <w:t xml:space="preserve">Drew Rothman </w:t>
      </w:r>
      <w:r w:rsidRPr="00C82873">
        <w:rPr>
          <w:b/>
          <w:bCs/>
          <w:color w:val="000000"/>
          <w:sz w:val="26"/>
          <w:szCs w:val="26"/>
        </w:rPr>
        <w:t>Named Consultant at RT New Day</w:t>
      </w:r>
    </w:p>
    <w:p w14:paraId="72D1A6BB" w14:textId="77777777" w:rsidR="005A3FB3" w:rsidRDefault="005A3FB3" w:rsidP="005A3FB3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125CBB76" w14:textId="5090C743" w:rsidR="00DD7E0E" w:rsidRPr="009E0A49" w:rsidRDefault="005A3FB3" w:rsidP="00DD7E0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E0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Hamilton, New Jersey (August </w:t>
      </w:r>
      <w:r w:rsidR="007C7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Pr="009E0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2018) –</w:t>
      </w:r>
      <w:r w:rsidRPr="009E0A4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E0A49">
        <w:rPr>
          <w:rFonts w:ascii="Times New Roman" w:hAnsi="Times New Roman" w:cs="Times New Roman"/>
          <w:sz w:val="24"/>
          <w:szCs w:val="24"/>
        </w:rPr>
        <w:t>Drew Rothman</w:t>
      </w:r>
      <w:r w:rsidRPr="009E0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0A49">
        <w:rPr>
          <w:rFonts w:ascii="Times New Roman" w:hAnsi="Times New Roman" w:cs="Times New Roman"/>
          <w:color w:val="000000"/>
          <w:sz w:val="24"/>
          <w:szCs w:val="24"/>
        </w:rPr>
        <w:t xml:space="preserve">has been named a consultant </w:t>
      </w:r>
      <w:r w:rsidR="00FC00E3">
        <w:rPr>
          <w:rFonts w:ascii="Times New Roman" w:hAnsi="Times New Roman" w:cs="Times New Roman"/>
          <w:color w:val="000000"/>
          <w:sz w:val="24"/>
          <w:szCs w:val="24"/>
        </w:rPr>
        <w:t xml:space="preserve">with   R-T Specialty, LLC </w:t>
      </w:r>
      <w:r w:rsidRPr="009E0A49">
        <w:rPr>
          <w:rFonts w:ascii="Times New Roman" w:hAnsi="Times New Roman" w:cs="Times New Roman"/>
          <w:color w:val="000000"/>
          <w:sz w:val="24"/>
          <w:szCs w:val="24"/>
        </w:rPr>
        <w:t>within the</w:t>
      </w:r>
      <w:r w:rsidR="00FC00E3"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Pr="009E0A49">
        <w:rPr>
          <w:rFonts w:ascii="Times New Roman" w:hAnsi="Times New Roman" w:cs="Times New Roman"/>
          <w:color w:val="000000"/>
          <w:sz w:val="24"/>
          <w:szCs w:val="24"/>
        </w:rPr>
        <w:t xml:space="preserve"> National Environmental and Construction Professional Liability Practice Group (formerly New Day Underwriting Managers)</w:t>
      </w:r>
      <w:r w:rsidR="00FC00E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E0A49">
        <w:rPr>
          <w:rFonts w:ascii="Times New Roman" w:hAnsi="Times New Roman" w:cs="Times New Roman"/>
          <w:color w:val="000000"/>
          <w:sz w:val="24"/>
          <w:szCs w:val="24"/>
        </w:rPr>
        <w:t xml:space="preserve">a leading specialty intermediary of environmental and construction-related professional liability insurance coverages. He </w:t>
      </w:r>
      <w:r w:rsidR="00DD7E0E">
        <w:rPr>
          <w:rFonts w:ascii="Times New Roman" w:hAnsi="Times New Roman" w:cs="Times New Roman"/>
          <w:color w:val="000000"/>
          <w:sz w:val="24"/>
          <w:szCs w:val="24"/>
        </w:rPr>
        <w:t xml:space="preserve">is responsible for </w:t>
      </w:r>
      <w:r w:rsidR="000E447A">
        <w:rPr>
          <w:rFonts w:ascii="Times New Roman" w:hAnsi="Times New Roman" w:cs="Times New Roman"/>
          <w:color w:val="000000"/>
          <w:sz w:val="24"/>
          <w:szCs w:val="24"/>
        </w:rPr>
        <w:t xml:space="preserve">identifying </w:t>
      </w:r>
      <w:r w:rsidR="000E447A" w:rsidRPr="009E0A49">
        <w:rPr>
          <w:rFonts w:ascii="Times New Roman" w:hAnsi="Times New Roman" w:cs="Times New Roman"/>
          <w:color w:val="000000"/>
          <w:sz w:val="24"/>
          <w:szCs w:val="24"/>
        </w:rPr>
        <w:t>optimal risk management s</w:t>
      </w:r>
      <w:r w:rsidR="000E447A">
        <w:rPr>
          <w:rFonts w:ascii="Times New Roman" w:hAnsi="Times New Roman" w:cs="Times New Roman"/>
          <w:color w:val="000000"/>
          <w:sz w:val="24"/>
          <w:szCs w:val="24"/>
        </w:rPr>
        <w:t xml:space="preserve">trategies for </w:t>
      </w:r>
      <w:r w:rsidRPr="009E0A49">
        <w:rPr>
          <w:rFonts w:ascii="Times New Roman" w:hAnsi="Times New Roman" w:cs="Times New Roman"/>
          <w:color w:val="000000"/>
          <w:sz w:val="24"/>
          <w:szCs w:val="24"/>
        </w:rPr>
        <w:t>clients</w:t>
      </w:r>
      <w:r w:rsidR="000E447A">
        <w:rPr>
          <w:rFonts w:ascii="Times New Roman" w:hAnsi="Times New Roman" w:cs="Times New Roman"/>
          <w:color w:val="000000"/>
          <w:sz w:val="24"/>
          <w:szCs w:val="24"/>
        </w:rPr>
        <w:t xml:space="preserve"> working</w:t>
      </w:r>
      <w:r w:rsidRPr="009E0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0A49" w:rsidRPr="009E0A49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9E0A49">
        <w:rPr>
          <w:rFonts w:ascii="Times New Roman" w:hAnsi="Times New Roman" w:cs="Times New Roman"/>
          <w:color w:val="000000"/>
          <w:sz w:val="24"/>
          <w:szCs w:val="24"/>
        </w:rPr>
        <w:t xml:space="preserve"> the construction, manufacturing, healthcare and commercial real estate industries</w:t>
      </w:r>
      <w:r w:rsidR="000E44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F63CE8" w14:textId="2B165236" w:rsidR="005A3FB3" w:rsidRPr="009E0A49" w:rsidRDefault="005A3FB3" w:rsidP="005A3F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6361933" w14:textId="3C470344" w:rsidR="005A3FB3" w:rsidRPr="009E0A49" w:rsidRDefault="005A3FB3" w:rsidP="00DD7E0E">
      <w:pPr>
        <w:pStyle w:val="NormalWeb"/>
        <w:spacing w:before="0" w:beforeAutospacing="0" w:after="0" w:afterAutospacing="0"/>
        <w:rPr>
          <w:color w:val="000000"/>
        </w:rPr>
      </w:pPr>
      <w:r w:rsidRPr="009E0A49">
        <w:rPr>
          <w:color w:val="000000"/>
        </w:rPr>
        <w:t xml:space="preserve">“Drew’s civil litigation and claims experience in the fields of architecture and engineering adds </w:t>
      </w:r>
      <w:r w:rsidR="000E447A">
        <w:rPr>
          <w:color w:val="000000"/>
        </w:rPr>
        <w:t>y</w:t>
      </w:r>
      <w:r w:rsidRPr="009E0A49">
        <w:rPr>
          <w:color w:val="000000"/>
        </w:rPr>
        <w:t xml:space="preserve">et another layer of expertise to insurance brokers </w:t>
      </w:r>
      <w:r w:rsidR="00331250">
        <w:rPr>
          <w:color w:val="000000"/>
        </w:rPr>
        <w:t>looking to navigate</w:t>
      </w:r>
      <w:r w:rsidRPr="009E0A49">
        <w:rPr>
          <w:color w:val="000000"/>
        </w:rPr>
        <w:t xml:space="preserve"> the complex </w:t>
      </w:r>
      <w:r w:rsidRPr="009E0A49">
        <w:t>commercial insurance marketplace,</w:t>
      </w:r>
      <w:r w:rsidRPr="009E0A49">
        <w:rPr>
          <w:color w:val="000000"/>
        </w:rPr>
        <w:t xml:space="preserve">” says Jeff Slivka, President, National Environmental and Construction Professional Liability Practice. “His in-depth knowledge of the claims management process, especially related to A&amp;E incidents, </w:t>
      </w:r>
      <w:r w:rsidR="00331250">
        <w:rPr>
          <w:color w:val="000000"/>
        </w:rPr>
        <w:t xml:space="preserve">will </w:t>
      </w:r>
      <w:r w:rsidRPr="009E0A49">
        <w:rPr>
          <w:color w:val="000000"/>
        </w:rPr>
        <w:t xml:space="preserve">also help clients better understand the challenges faced on just about any jobsite and the protections currently available to insure against </w:t>
      </w:r>
      <w:r w:rsidR="00331250">
        <w:rPr>
          <w:color w:val="000000"/>
        </w:rPr>
        <w:t>potential</w:t>
      </w:r>
      <w:r w:rsidRPr="009E0A49">
        <w:rPr>
          <w:color w:val="000000"/>
        </w:rPr>
        <w:t xml:space="preserve"> problems.”</w:t>
      </w:r>
    </w:p>
    <w:p w14:paraId="64716330" w14:textId="77777777" w:rsidR="005A3FB3" w:rsidRPr="009E0A49" w:rsidRDefault="005A3FB3" w:rsidP="005A3FB3">
      <w:pPr>
        <w:pStyle w:val="NormalWeb"/>
        <w:spacing w:before="0" w:beforeAutospacing="0" w:after="0" w:afterAutospacing="0"/>
        <w:rPr>
          <w:color w:val="000000"/>
        </w:rPr>
      </w:pPr>
    </w:p>
    <w:p w14:paraId="6CF701F9" w14:textId="61909E24" w:rsidR="005A3FB3" w:rsidRPr="009E0A49" w:rsidRDefault="005A3FB3" w:rsidP="005A3FB3">
      <w:pPr>
        <w:pStyle w:val="NormalWeb"/>
        <w:spacing w:before="0" w:beforeAutospacing="0" w:after="0" w:afterAutospacing="0"/>
        <w:rPr>
          <w:color w:val="000000"/>
        </w:rPr>
      </w:pPr>
      <w:r w:rsidRPr="009E0A49">
        <w:rPr>
          <w:color w:val="000000"/>
        </w:rPr>
        <w:t xml:space="preserve">Prior to joining RT </w:t>
      </w:r>
      <w:r w:rsidR="00FC00E3">
        <w:rPr>
          <w:color w:val="000000"/>
        </w:rPr>
        <w:t>Specialty</w:t>
      </w:r>
      <w:r w:rsidRPr="009E0A49">
        <w:rPr>
          <w:color w:val="000000"/>
        </w:rPr>
        <w:t xml:space="preserve">, Rothman </w:t>
      </w:r>
      <w:r w:rsidR="00410243" w:rsidRPr="009E0A49">
        <w:rPr>
          <w:color w:val="000000"/>
        </w:rPr>
        <w:t xml:space="preserve">spent more than 10 years </w:t>
      </w:r>
      <w:r w:rsidR="00410243" w:rsidRPr="009E0A49">
        <w:t xml:space="preserve">as a litigation attorney specializing primarily in construction, architectural and engineering cases at </w:t>
      </w:r>
      <w:r w:rsidR="00410243" w:rsidRPr="009E0A49">
        <w:rPr>
          <w:color w:val="000000"/>
        </w:rPr>
        <w:t xml:space="preserve">various law firms based throughout the greater Philadelphia, PA area. He also handled </w:t>
      </w:r>
      <w:r w:rsidR="00C87A52" w:rsidRPr="009E0A49">
        <w:rPr>
          <w:color w:val="000000"/>
        </w:rPr>
        <w:t xml:space="preserve">complex </w:t>
      </w:r>
      <w:r w:rsidR="00410243" w:rsidRPr="009E0A49">
        <w:rPr>
          <w:color w:val="000000"/>
        </w:rPr>
        <w:t xml:space="preserve">professional liability claims, </w:t>
      </w:r>
      <w:r w:rsidR="00410243" w:rsidRPr="009E0A49">
        <w:t xml:space="preserve">inception through resolution, </w:t>
      </w:r>
      <w:r w:rsidRPr="009E0A49">
        <w:rPr>
          <w:color w:val="000000"/>
        </w:rPr>
        <w:t>as a claims manager in the Architect and Engineer department of the Beazley Group in Philadelphia</w:t>
      </w:r>
      <w:r w:rsidR="00410243" w:rsidRPr="009E0A49">
        <w:rPr>
          <w:color w:val="000000"/>
        </w:rPr>
        <w:t>.</w:t>
      </w:r>
    </w:p>
    <w:p w14:paraId="26E338BD" w14:textId="760475E3" w:rsidR="009E0A49" w:rsidRPr="009E0A49" w:rsidRDefault="009E0A49" w:rsidP="005A3FB3">
      <w:pPr>
        <w:pStyle w:val="NormalWeb"/>
        <w:spacing w:before="0" w:beforeAutospacing="0" w:after="0" w:afterAutospacing="0"/>
        <w:rPr>
          <w:color w:val="000000"/>
        </w:rPr>
      </w:pPr>
    </w:p>
    <w:p w14:paraId="7D165822" w14:textId="7C13DBF5" w:rsidR="009E0A49" w:rsidRPr="009E0A49" w:rsidRDefault="00331250" w:rsidP="009E0A4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t>On the civic front, R</w:t>
      </w:r>
      <w:r w:rsidR="009E0A49" w:rsidRPr="009E0A49">
        <w:t xml:space="preserve">othman is Commissioner of Abington Township, Pennsylvania, Ward 3 and a member of the Board of Directors at the Abington Art Center. He is also the Vice-Chair of the Board of Commissioners’ Public Works Committee and sits on its Public Safety Committee. </w:t>
      </w:r>
    </w:p>
    <w:p w14:paraId="0927B324" w14:textId="77777777" w:rsidR="009E0A49" w:rsidRPr="009E0A49" w:rsidRDefault="009E0A49" w:rsidP="009E0A49">
      <w:pPr>
        <w:pStyle w:val="NormalWeb"/>
        <w:spacing w:before="0" w:beforeAutospacing="0" w:after="0" w:afterAutospacing="0"/>
        <w:rPr>
          <w:color w:val="000000" w:themeColor="text1"/>
        </w:rPr>
      </w:pPr>
      <w:r w:rsidRPr="009E0A49">
        <w:rPr>
          <w:color w:val="000000" w:themeColor="text1"/>
        </w:rPr>
        <w:t> </w:t>
      </w:r>
    </w:p>
    <w:p w14:paraId="5B13AFFB" w14:textId="3E00A43D" w:rsidR="005A3FB3" w:rsidRDefault="005A3FB3" w:rsidP="009E0A49">
      <w:pPr>
        <w:pStyle w:val="NormalWeb"/>
        <w:spacing w:before="0" w:beforeAutospacing="0" w:after="0" w:afterAutospacing="0"/>
        <w:rPr>
          <w:color w:val="000000" w:themeColor="text1"/>
        </w:rPr>
      </w:pPr>
      <w:r w:rsidRPr="009E0A49">
        <w:rPr>
          <w:color w:val="000000" w:themeColor="text1"/>
        </w:rPr>
        <w:t xml:space="preserve">A resident of </w:t>
      </w:r>
      <w:r w:rsidR="00A45016">
        <w:rPr>
          <w:color w:val="000000" w:themeColor="text1"/>
        </w:rPr>
        <w:t xml:space="preserve">Abington, </w:t>
      </w:r>
      <w:r w:rsidR="00A45016" w:rsidRPr="00877911">
        <w:rPr>
          <w:color w:val="000000" w:themeColor="text1"/>
        </w:rPr>
        <w:t>Pennsylvania</w:t>
      </w:r>
      <w:r w:rsidRPr="00877911">
        <w:rPr>
          <w:b/>
          <w:color w:val="000000" w:themeColor="text1"/>
        </w:rPr>
        <w:t>,</w:t>
      </w:r>
      <w:r w:rsidRPr="00877911">
        <w:rPr>
          <w:color w:val="000000" w:themeColor="text1"/>
        </w:rPr>
        <w:t xml:space="preserve"> </w:t>
      </w:r>
      <w:r w:rsidRPr="009E0A49">
        <w:rPr>
          <w:color w:val="000000" w:themeColor="text1"/>
        </w:rPr>
        <w:t xml:space="preserve">Rothman </w:t>
      </w:r>
      <w:r w:rsidR="00410243" w:rsidRPr="009E0A49">
        <w:t xml:space="preserve">is a licensed attorney in Pennsylvania and New Jersey. He </w:t>
      </w:r>
      <w:r w:rsidRPr="009E0A49">
        <w:rPr>
          <w:color w:val="000000" w:themeColor="text1"/>
        </w:rPr>
        <w:t xml:space="preserve">holds a Juris Doctor Degree from Rutgers University School of Law in Camden, NJ and a Bachelor of Arts Degree from Goucher College in Towson, MD. </w:t>
      </w:r>
    </w:p>
    <w:p w14:paraId="31365372" w14:textId="0C2C180E" w:rsidR="00331250" w:rsidRDefault="00331250" w:rsidP="009E0A49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26F8F049" w14:textId="77777777" w:rsidR="00331250" w:rsidRPr="009E0A49" w:rsidRDefault="00331250" w:rsidP="00331250">
      <w:pPr>
        <w:pStyle w:val="NormalWeb"/>
        <w:spacing w:before="0" w:beforeAutospacing="0" w:after="0" w:afterAutospacing="0"/>
        <w:rPr>
          <w:color w:val="000000" w:themeColor="text1"/>
        </w:rPr>
      </w:pPr>
      <w:r w:rsidRPr="009E0A49">
        <w:rPr>
          <w:color w:val="000000" w:themeColor="text1"/>
        </w:rPr>
        <w:t>Rothman can be contacted at 609.528.3907 or</w:t>
      </w:r>
      <w:r w:rsidRPr="009E0A49">
        <w:rPr>
          <w:rStyle w:val="Hyperlink"/>
          <w:color w:val="000000" w:themeColor="text1"/>
        </w:rPr>
        <w:t xml:space="preserve"> drew.rothman@rtspecialty.com</w:t>
      </w:r>
      <w:r w:rsidRPr="009E0A49">
        <w:rPr>
          <w:color w:val="000000" w:themeColor="text1"/>
        </w:rPr>
        <w:t xml:space="preserve">.  </w:t>
      </w:r>
    </w:p>
    <w:p w14:paraId="12A38A2F" w14:textId="77777777" w:rsidR="00331250" w:rsidRPr="009E0A49" w:rsidRDefault="00331250" w:rsidP="009E0A49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1BF6C984" w14:textId="77777777" w:rsidR="005A3FB3" w:rsidRPr="009E0A49" w:rsidRDefault="005A3FB3" w:rsidP="005A3FB3">
      <w:pPr>
        <w:rPr>
          <w:rFonts w:ascii="Times New Roman" w:hAnsi="Times New Roman" w:cs="Times New Roman"/>
          <w:b/>
          <w:sz w:val="24"/>
          <w:szCs w:val="24"/>
        </w:rPr>
      </w:pPr>
      <w:r w:rsidRPr="009E0A49">
        <w:rPr>
          <w:rFonts w:ascii="Times New Roman" w:hAnsi="Times New Roman" w:cs="Times New Roman"/>
          <w:b/>
          <w:sz w:val="24"/>
          <w:szCs w:val="24"/>
        </w:rPr>
        <w:t>About R-T Specialty, LLC</w:t>
      </w:r>
    </w:p>
    <w:p w14:paraId="659D9F4C" w14:textId="77777777" w:rsidR="005A3FB3" w:rsidRPr="009E0A49" w:rsidRDefault="005A3FB3" w:rsidP="005A3FB3">
      <w:pPr>
        <w:rPr>
          <w:rFonts w:ascii="Times New Roman" w:hAnsi="Times New Roman" w:cs="Times New Roman"/>
          <w:i/>
          <w:sz w:val="24"/>
          <w:szCs w:val="24"/>
        </w:rPr>
      </w:pPr>
      <w:r w:rsidRPr="009E0A49">
        <w:rPr>
          <w:rFonts w:ascii="Times New Roman" w:hAnsi="Times New Roman" w:cs="Times New Roman"/>
          <w:i/>
          <w:sz w:val="24"/>
          <w:szCs w:val="24"/>
        </w:rPr>
        <w:t xml:space="preserve">RT New Day, a division of R-T Specialty, LLC, is a specialty resource for agents and brokers, assisting them and their clients find appropriate, high-quality environmental and construction-related professional liability insurance coverages. RT New Day offers agents and brokers single-point access to an ample portfolio of products and services provided by the nation's largest environmental and professional liability insurance providers. </w:t>
      </w:r>
      <w:r w:rsidRPr="009E0A49">
        <w:rPr>
          <w:rFonts w:ascii="Times New Roman" w:hAnsi="Times New Roman" w:cs="Times New Roman"/>
          <w:sz w:val="24"/>
          <w:szCs w:val="24"/>
        </w:rPr>
        <w:t>In California: R-T Specialty Insurance Services, LLC License #0G97516.</w:t>
      </w:r>
    </w:p>
    <w:p w14:paraId="0536E44E" w14:textId="25E14227" w:rsidR="00410243" w:rsidRDefault="00410243" w:rsidP="00CC5240">
      <w:pPr>
        <w:rPr>
          <w:rFonts w:ascii="Times New Roman" w:hAnsi="Times New Roman" w:cs="Times New Roman"/>
          <w:sz w:val="24"/>
          <w:szCs w:val="24"/>
        </w:rPr>
      </w:pPr>
    </w:p>
    <w:sectPr w:rsidR="00410243" w:rsidSect="00CC5240">
      <w:pgSz w:w="12240" w:h="15840"/>
      <w:pgMar w:top="144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777260A"/>
    <w:multiLevelType w:val="hybridMultilevel"/>
    <w:tmpl w:val="EAE0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3D6274"/>
    <w:multiLevelType w:val="hybridMultilevel"/>
    <w:tmpl w:val="7D7EE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4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A5"/>
    <w:rsid w:val="00024616"/>
    <w:rsid w:val="000C7091"/>
    <w:rsid w:val="000E447A"/>
    <w:rsid w:val="002732A5"/>
    <w:rsid w:val="00331250"/>
    <w:rsid w:val="003629CF"/>
    <w:rsid w:val="00410243"/>
    <w:rsid w:val="005A3FB3"/>
    <w:rsid w:val="006317AB"/>
    <w:rsid w:val="00645252"/>
    <w:rsid w:val="006D3D74"/>
    <w:rsid w:val="007C7E35"/>
    <w:rsid w:val="007E77AE"/>
    <w:rsid w:val="00877911"/>
    <w:rsid w:val="00891729"/>
    <w:rsid w:val="009E0A49"/>
    <w:rsid w:val="00A45016"/>
    <w:rsid w:val="00A9204E"/>
    <w:rsid w:val="00B10BD2"/>
    <w:rsid w:val="00C02D40"/>
    <w:rsid w:val="00C82873"/>
    <w:rsid w:val="00C87A52"/>
    <w:rsid w:val="00CC5240"/>
    <w:rsid w:val="00CD7088"/>
    <w:rsid w:val="00DD7E0E"/>
    <w:rsid w:val="00DE1B0D"/>
    <w:rsid w:val="00F84087"/>
    <w:rsid w:val="00FC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6537"/>
  <w15:chartTrackingRefBased/>
  <w15:docId w15:val="{9234E428-83EE-4158-9021-195F16C4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NormalWeb">
    <w:name w:val="Normal (Web)"/>
    <w:basedOn w:val="Normal"/>
    <w:uiPriority w:val="99"/>
    <w:unhideWhenUsed/>
    <w:rsid w:val="00F840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873beb7-5857-4685-be1f-d57550cc96cc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0</TotalTime>
  <Pages>1</Pages>
  <Words>423</Words>
  <Characters>2414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Barr, Sheryl</cp:lastModifiedBy>
  <cp:revision>2</cp:revision>
  <dcterms:created xsi:type="dcterms:W3CDTF">2018-08-14T13:11:00Z</dcterms:created>
  <dcterms:modified xsi:type="dcterms:W3CDTF">2018-08-14T13:11:00Z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